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2CD7" w14:textId="77777777" w:rsidR="00656ABC" w:rsidRPr="001100F2" w:rsidRDefault="00656ABC" w:rsidP="00656ABC">
      <w:pPr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1100F2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ВЕДОМОСТЬ ОБЪЕМОВ КОНСТРУКТИВНЫХ РЕШЕНИЙ (ЭЛЕМЕНТОВ) </w:t>
      </w:r>
    </w:p>
    <w:p w14:paraId="14CF0DB9" w14:textId="77777777" w:rsidR="00656ABC" w:rsidRDefault="00656ABC" w:rsidP="00656ABC">
      <w:pPr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1100F2">
        <w:rPr>
          <w:rFonts w:ascii="Times New Roman" w:hAnsi="Times New Roman" w:cs="Times New Roman"/>
          <w:iCs/>
          <w:sz w:val="24"/>
          <w:szCs w:val="24"/>
          <w:lang w:eastAsia="ru-RU"/>
        </w:rPr>
        <w:t>И КОМПЛЕКСОВ (ВИДОВ) РАБОТ</w:t>
      </w:r>
    </w:p>
    <w:p w14:paraId="2D22FAC5" w14:textId="77777777" w:rsidR="00656ABC" w:rsidRPr="00656ABC" w:rsidRDefault="00656ABC" w:rsidP="00656ABC">
      <w:pPr>
        <w:spacing w:after="0" w:line="240" w:lineRule="auto"/>
        <w:jc w:val="center"/>
        <w:outlineLvl w:val="0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p w14:paraId="0CE8315A" w14:textId="48806881" w:rsidR="00656ABC" w:rsidRPr="007301A0" w:rsidRDefault="007301A0" w:rsidP="007301A0">
      <w:pPr>
        <w:pStyle w:val="a3"/>
        <w:spacing w:line="240" w:lineRule="auto"/>
        <w:ind w:left="812" w:firstLine="0"/>
        <w:jc w:val="center"/>
        <w:rPr>
          <w:sz w:val="32"/>
          <w:szCs w:val="32"/>
          <w:u w:val="single"/>
        </w:rPr>
      </w:pPr>
      <w:r w:rsidRPr="007301A0">
        <w:rPr>
          <w:bCs/>
          <w:sz w:val="24"/>
          <w:szCs w:val="24"/>
        </w:rPr>
        <w:t>Капитальный ремонт системы видеонаблюдения, охранной сигнализации в здании МБОУ «Гимназия № 8», расположенного по адресу: переулок Гражданский, 52 в г. Рубцовске.</w:t>
      </w:r>
    </w:p>
    <w:tbl>
      <w:tblPr>
        <w:tblStyle w:val="4"/>
        <w:tblW w:w="4990" w:type="pct"/>
        <w:tblLayout w:type="fixed"/>
        <w:tblLook w:val="04A0" w:firstRow="1" w:lastRow="0" w:firstColumn="1" w:lastColumn="0" w:noHBand="0" w:noVBand="1"/>
      </w:tblPr>
      <w:tblGrid>
        <w:gridCol w:w="603"/>
        <w:gridCol w:w="3434"/>
        <w:gridCol w:w="2762"/>
        <w:gridCol w:w="992"/>
        <w:gridCol w:w="1526"/>
        <w:gridCol w:w="9"/>
      </w:tblGrid>
      <w:tr w:rsidR="00656ABC" w:rsidRPr="00656ABC" w14:paraId="5FDE722E" w14:textId="77777777" w:rsidTr="00982CC2">
        <w:trPr>
          <w:gridAfter w:val="1"/>
          <w:wAfter w:w="5" w:type="pct"/>
        </w:trPr>
        <w:tc>
          <w:tcPr>
            <w:tcW w:w="323" w:type="pct"/>
          </w:tcPr>
          <w:p w14:paraId="42BA0CE8" w14:textId="77777777" w:rsidR="00656ABC" w:rsidRPr="00656ABC" w:rsidRDefault="00656ABC" w:rsidP="007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37733810"/>
            <w:r w:rsidRPr="00656AB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41" w:type="pct"/>
          </w:tcPr>
          <w:p w14:paraId="768DF77F" w14:textId="77777777" w:rsidR="00656ABC" w:rsidRPr="00656ABC" w:rsidRDefault="00656ABC" w:rsidP="007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ABC">
              <w:rPr>
                <w:rFonts w:ascii="Times New Roman" w:hAnsi="Times New Roman" w:cs="Times New Roman"/>
                <w:sz w:val="24"/>
                <w:szCs w:val="24"/>
              </w:rPr>
              <w:t>Номера сметных расчетов (смет) и позиций в сметных расчетах (сметах), относящиеся к соответствующим конструктивным решениям (элементам), комплексам (видам) работ</w:t>
            </w:r>
          </w:p>
        </w:tc>
        <w:tc>
          <w:tcPr>
            <w:tcW w:w="1480" w:type="pct"/>
          </w:tcPr>
          <w:p w14:paraId="3F5CAD76" w14:textId="77777777" w:rsidR="00656ABC" w:rsidRPr="00656ABC" w:rsidRDefault="00656ABC" w:rsidP="007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ABC">
              <w:rPr>
                <w:rFonts w:ascii="Times New Roman" w:hAnsi="Times New Roman" w:cs="Times New Roman"/>
                <w:sz w:val="24"/>
                <w:szCs w:val="24"/>
              </w:rPr>
              <w:t>Наименование конструктивных решений (элементов), комплексов</w:t>
            </w:r>
          </w:p>
          <w:p w14:paraId="6177581D" w14:textId="77777777" w:rsidR="00656ABC" w:rsidRPr="00656ABC" w:rsidRDefault="00656ABC" w:rsidP="007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ABC">
              <w:rPr>
                <w:rFonts w:ascii="Times New Roman" w:hAnsi="Times New Roman" w:cs="Times New Roman"/>
                <w:sz w:val="24"/>
                <w:szCs w:val="24"/>
              </w:rPr>
              <w:t>(видов) работ</w:t>
            </w:r>
          </w:p>
        </w:tc>
        <w:tc>
          <w:tcPr>
            <w:tcW w:w="532" w:type="pct"/>
          </w:tcPr>
          <w:p w14:paraId="3A7C3EFB" w14:textId="77777777" w:rsidR="00656ABC" w:rsidRPr="00656ABC" w:rsidRDefault="00656ABC" w:rsidP="007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ABC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18" w:type="pct"/>
          </w:tcPr>
          <w:p w14:paraId="4B88F2FB" w14:textId="77777777" w:rsidR="00656ABC" w:rsidRPr="00656ABC" w:rsidRDefault="00656ABC" w:rsidP="007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ABC">
              <w:rPr>
                <w:rFonts w:ascii="Times New Roman" w:hAnsi="Times New Roman" w:cs="Times New Roman"/>
                <w:sz w:val="24"/>
                <w:szCs w:val="24"/>
              </w:rPr>
              <w:t>Количество (объем работ)</w:t>
            </w:r>
          </w:p>
        </w:tc>
      </w:tr>
      <w:tr w:rsidR="00656ABC" w:rsidRPr="00656ABC" w14:paraId="75EC4FA5" w14:textId="77777777" w:rsidTr="00982CC2">
        <w:trPr>
          <w:gridAfter w:val="1"/>
          <w:wAfter w:w="5" w:type="pct"/>
        </w:trPr>
        <w:tc>
          <w:tcPr>
            <w:tcW w:w="323" w:type="pct"/>
          </w:tcPr>
          <w:p w14:paraId="73CF373C" w14:textId="77777777" w:rsidR="00656ABC" w:rsidRPr="00656ABC" w:rsidRDefault="00656ABC" w:rsidP="007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A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pct"/>
          </w:tcPr>
          <w:p w14:paraId="6F86E18B" w14:textId="77777777" w:rsidR="00656ABC" w:rsidRPr="00656ABC" w:rsidRDefault="00656ABC" w:rsidP="007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A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0" w:type="pct"/>
          </w:tcPr>
          <w:p w14:paraId="24878F4D" w14:textId="77777777" w:rsidR="00656ABC" w:rsidRPr="00656ABC" w:rsidRDefault="00656ABC" w:rsidP="007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A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" w:type="pct"/>
          </w:tcPr>
          <w:p w14:paraId="7F9155E9" w14:textId="77777777" w:rsidR="00656ABC" w:rsidRPr="00656ABC" w:rsidRDefault="00656ABC" w:rsidP="007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A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8" w:type="pct"/>
          </w:tcPr>
          <w:p w14:paraId="0599BCCA" w14:textId="77777777" w:rsidR="00656ABC" w:rsidRPr="00656ABC" w:rsidRDefault="00656ABC" w:rsidP="007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A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56ABC" w:rsidRPr="00656ABC" w14:paraId="071246B7" w14:textId="77777777" w:rsidTr="00982CC2">
        <w:trPr>
          <w:gridAfter w:val="1"/>
          <w:wAfter w:w="5" w:type="pct"/>
        </w:trPr>
        <w:tc>
          <w:tcPr>
            <w:tcW w:w="323" w:type="pct"/>
          </w:tcPr>
          <w:p w14:paraId="05B86AFA" w14:textId="77777777" w:rsidR="00656ABC" w:rsidRPr="00656ABC" w:rsidRDefault="00656ABC" w:rsidP="007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A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pct"/>
          </w:tcPr>
          <w:p w14:paraId="0EEC9A04" w14:textId="77777777" w:rsidR="00656ABC" w:rsidRPr="00656ABC" w:rsidRDefault="00656ABC" w:rsidP="007931E8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ABC">
              <w:rPr>
                <w:rFonts w:ascii="Times New Roman" w:hAnsi="Times New Roman" w:cs="Times New Roman"/>
                <w:sz w:val="24"/>
                <w:szCs w:val="24"/>
              </w:rPr>
              <w:t>Локальная смета № 02-01-02, позиции 1-36.2</w:t>
            </w:r>
          </w:p>
        </w:tc>
        <w:tc>
          <w:tcPr>
            <w:tcW w:w="1480" w:type="pct"/>
          </w:tcPr>
          <w:p w14:paraId="25DD50D7" w14:textId="77777777" w:rsidR="00656ABC" w:rsidRPr="00656ABC" w:rsidRDefault="00656ABC" w:rsidP="007931E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56ABC">
              <w:rPr>
                <w:rFonts w:ascii="Times New Roman" w:hAnsi="Times New Roman" w:cs="Times New Roman"/>
              </w:rPr>
              <w:t>Комплекс работ по структурированной кабельной системе</w:t>
            </w:r>
          </w:p>
        </w:tc>
        <w:tc>
          <w:tcPr>
            <w:tcW w:w="532" w:type="pct"/>
          </w:tcPr>
          <w:p w14:paraId="3673033A" w14:textId="77777777" w:rsidR="00656ABC" w:rsidRPr="00656ABC" w:rsidRDefault="00656ABC" w:rsidP="007931E8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6AB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18" w:type="pct"/>
          </w:tcPr>
          <w:p w14:paraId="754F879B" w14:textId="77777777" w:rsidR="00656ABC" w:rsidRPr="00656ABC" w:rsidRDefault="00656ABC" w:rsidP="007931E8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A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6ABC" w:rsidRPr="00656ABC" w14:paraId="2FD7876B" w14:textId="77777777" w:rsidTr="00982CC2">
        <w:trPr>
          <w:gridAfter w:val="1"/>
          <w:wAfter w:w="5" w:type="pct"/>
        </w:trPr>
        <w:tc>
          <w:tcPr>
            <w:tcW w:w="323" w:type="pct"/>
          </w:tcPr>
          <w:p w14:paraId="632F8244" w14:textId="77777777" w:rsidR="00656ABC" w:rsidRPr="00656ABC" w:rsidRDefault="00656ABC" w:rsidP="007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A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1" w:type="pct"/>
          </w:tcPr>
          <w:p w14:paraId="30A555DA" w14:textId="77777777" w:rsidR="00656ABC" w:rsidRPr="00656ABC" w:rsidRDefault="00656ABC" w:rsidP="007931E8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ABC">
              <w:rPr>
                <w:rFonts w:ascii="Times New Roman" w:hAnsi="Times New Roman" w:cs="Times New Roman"/>
                <w:sz w:val="24"/>
                <w:szCs w:val="24"/>
              </w:rPr>
              <w:t>Локальная смета № 02-01-02, позиции 37-53.1; 87-97.1</w:t>
            </w:r>
          </w:p>
        </w:tc>
        <w:tc>
          <w:tcPr>
            <w:tcW w:w="1480" w:type="pct"/>
          </w:tcPr>
          <w:p w14:paraId="51DB5C4B" w14:textId="77777777" w:rsidR="00656ABC" w:rsidRPr="00656ABC" w:rsidRDefault="00656ABC" w:rsidP="007931E8">
            <w:pPr>
              <w:rPr>
                <w:rFonts w:ascii="Times New Roman" w:hAnsi="Times New Roman" w:cs="Times New Roman"/>
              </w:rPr>
            </w:pPr>
            <w:r w:rsidRPr="00656ABC">
              <w:rPr>
                <w:rFonts w:ascii="Times New Roman" w:hAnsi="Times New Roman" w:cs="Times New Roman"/>
              </w:rPr>
              <w:t>Комплекс работ по охранной сигнализации здания школы</w:t>
            </w:r>
          </w:p>
        </w:tc>
        <w:tc>
          <w:tcPr>
            <w:tcW w:w="532" w:type="pct"/>
          </w:tcPr>
          <w:p w14:paraId="677089C0" w14:textId="77777777" w:rsidR="00656ABC" w:rsidRPr="00656ABC" w:rsidRDefault="00656ABC" w:rsidP="007931E8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6AB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18" w:type="pct"/>
          </w:tcPr>
          <w:p w14:paraId="63618927" w14:textId="77777777" w:rsidR="00656ABC" w:rsidRPr="00656ABC" w:rsidRDefault="00656ABC" w:rsidP="007931E8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A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6ABC" w:rsidRPr="00656ABC" w14:paraId="1F59A945" w14:textId="77777777" w:rsidTr="00982CC2">
        <w:trPr>
          <w:gridAfter w:val="1"/>
          <w:wAfter w:w="5" w:type="pct"/>
        </w:trPr>
        <w:tc>
          <w:tcPr>
            <w:tcW w:w="323" w:type="pct"/>
          </w:tcPr>
          <w:p w14:paraId="7A72DD13" w14:textId="77777777" w:rsidR="00656ABC" w:rsidRPr="00656ABC" w:rsidRDefault="00656ABC" w:rsidP="007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A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1" w:type="pct"/>
          </w:tcPr>
          <w:p w14:paraId="23980D80" w14:textId="77777777" w:rsidR="00656ABC" w:rsidRPr="00656ABC" w:rsidRDefault="00656ABC" w:rsidP="007931E8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ABC">
              <w:rPr>
                <w:rFonts w:ascii="Times New Roman" w:hAnsi="Times New Roman" w:cs="Times New Roman"/>
                <w:sz w:val="24"/>
                <w:szCs w:val="24"/>
              </w:rPr>
              <w:t>Локальная смета № 02-01-02, позиции 54-70.1; 98-105.7</w:t>
            </w:r>
          </w:p>
        </w:tc>
        <w:tc>
          <w:tcPr>
            <w:tcW w:w="1480" w:type="pct"/>
          </w:tcPr>
          <w:p w14:paraId="1B4ABB0C" w14:textId="77777777" w:rsidR="00656ABC" w:rsidRPr="00656ABC" w:rsidRDefault="00656ABC" w:rsidP="007931E8">
            <w:pPr>
              <w:rPr>
                <w:rFonts w:ascii="Times New Roman" w:hAnsi="Times New Roman" w:cs="Times New Roman"/>
              </w:rPr>
            </w:pPr>
            <w:r w:rsidRPr="00656ABC">
              <w:rPr>
                <w:rFonts w:ascii="Times New Roman" w:hAnsi="Times New Roman" w:cs="Times New Roman"/>
              </w:rPr>
              <w:t>Комплекс работ по охранной сигнализации здания мастерских</w:t>
            </w:r>
          </w:p>
        </w:tc>
        <w:tc>
          <w:tcPr>
            <w:tcW w:w="532" w:type="pct"/>
          </w:tcPr>
          <w:p w14:paraId="1CF68325" w14:textId="77777777" w:rsidR="00656ABC" w:rsidRPr="00656ABC" w:rsidRDefault="00656ABC" w:rsidP="007931E8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6AB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18" w:type="pct"/>
          </w:tcPr>
          <w:p w14:paraId="3811D65E" w14:textId="77777777" w:rsidR="00656ABC" w:rsidRPr="00656ABC" w:rsidRDefault="00656ABC" w:rsidP="007931E8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A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6ABC" w:rsidRPr="00656ABC" w14:paraId="4F484C39" w14:textId="77777777" w:rsidTr="00982CC2">
        <w:trPr>
          <w:gridAfter w:val="1"/>
          <w:wAfter w:w="5" w:type="pct"/>
        </w:trPr>
        <w:tc>
          <w:tcPr>
            <w:tcW w:w="323" w:type="pct"/>
          </w:tcPr>
          <w:p w14:paraId="4DBF7CBB" w14:textId="77777777" w:rsidR="00656ABC" w:rsidRPr="00656ABC" w:rsidRDefault="00656ABC" w:rsidP="0079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AB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1" w:type="pct"/>
          </w:tcPr>
          <w:p w14:paraId="4620E268" w14:textId="77777777" w:rsidR="00656ABC" w:rsidRPr="00656ABC" w:rsidRDefault="00656ABC" w:rsidP="007931E8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ABC">
              <w:rPr>
                <w:rFonts w:ascii="Times New Roman" w:hAnsi="Times New Roman" w:cs="Times New Roman"/>
                <w:sz w:val="24"/>
                <w:szCs w:val="24"/>
              </w:rPr>
              <w:t>Локальная смета № 02-01-02, позиции 71-86.1; 106-114.1</w:t>
            </w:r>
          </w:p>
        </w:tc>
        <w:tc>
          <w:tcPr>
            <w:tcW w:w="1480" w:type="pct"/>
          </w:tcPr>
          <w:p w14:paraId="769A8CC4" w14:textId="77777777" w:rsidR="00656ABC" w:rsidRPr="00656ABC" w:rsidRDefault="00656ABC" w:rsidP="007931E8">
            <w:pPr>
              <w:rPr>
                <w:rFonts w:ascii="Times New Roman" w:hAnsi="Times New Roman" w:cs="Times New Roman"/>
              </w:rPr>
            </w:pPr>
            <w:r w:rsidRPr="00656ABC">
              <w:rPr>
                <w:rFonts w:ascii="Times New Roman" w:hAnsi="Times New Roman" w:cs="Times New Roman"/>
              </w:rPr>
              <w:t>Комплекс по охранной сигнализации здания теплицы</w:t>
            </w:r>
          </w:p>
        </w:tc>
        <w:tc>
          <w:tcPr>
            <w:tcW w:w="532" w:type="pct"/>
          </w:tcPr>
          <w:p w14:paraId="22172501" w14:textId="77777777" w:rsidR="00656ABC" w:rsidRPr="00656ABC" w:rsidRDefault="00656ABC" w:rsidP="007931E8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6AB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18" w:type="pct"/>
          </w:tcPr>
          <w:p w14:paraId="6CF35D1E" w14:textId="77777777" w:rsidR="00656ABC" w:rsidRPr="00656ABC" w:rsidRDefault="00656ABC" w:rsidP="007931E8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A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6ABC" w:rsidRPr="00656ABC" w14:paraId="124B030B" w14:textId="77777777" w:rsidTr="00982CC2">
        <w:tc>
          <w:tcPr>
            <w:tcW w:w="3645" w:type="pct"/>
            <w:gridSpan w:val="3"/>
          </w:tcPr>
          <w:p w14:paraId="23A0F828" w14:textId="77777777" w:rsidR="00656ABC" w:rsidRPr="00656ABC" w:rsidRDefault="00656ABC" w:rsidP="007931E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6ABC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355" w:type="pct"/>
            <w:gridSpan w:val="3"/>
          </w:tcPr>
          <w:p w14:paraId="715CDB03" w14:textId="77777777" w:rsidR="00656ABC" w:rsidRPr="00656ABC" w:rsidRDefault="00656ABC" w:rsidP="007931E8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ABC">
              <w:rPr>
                <w:rFonts w:ascii="Times New Roman" w:hAnsi="Times New Roman" w:cs="Times New Roman"/>
                <w:sz w:val="24"/>
                <w:szCs w:val="24"/>
              </w:rPr>
              <w:t>1 условная единица</w:t>
            </w:r>
          </w:p>
        </w:tc>
      </w:tr>
      <w:bookmarkEnd w:id="0"/>
    </w:tbl>
    <w:p w14:paraId="511DBD2C" w14:textId="77777777" w:rsidR="009E16A6" w:rsidRPr="00656ABC" w:rsidRDefault="009E16A6">
      <w:pPr>
        <w:rPr>
          <w:rFonts w:ascii="Times New Roman" w:hAnsi="Times New Roman" w:cs="Times New Roman"/>
        </w:rPr>
      </w:pPr>
    </w:p>
    <w:sectPr w:rsidR="009E16A6" w:rsidRPr="00656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D0E"/>
    <w:rsid w:val="00656ABC"/>
    <w:rsid w:val="007301A0"/>
    <w:rsid w:val="00982CC2"/>
    <w:rsid w:val="009E16A6"/>
    <w:rsid w:val="00EE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051C68-8B87-481D-93A6-439E0C3B3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6ABC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56ABC"/>
    <w:pPr>
      <w:spacing w:after="0" w:line="288" w:lineRule="auto"/>
      <w:ind w:left="720" w:firstLine="567"/>
      <w:contextualSpacing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Абзац списка Знак"/>
    <w:link w:val="a3"/>
    <w:uiPriority w:val="34"/>
    <w:locked/>
    <w:rsid w:val="00656ABC"/>
    <w:rPr>
      <w:rFonts w:ascii="Times New Roman" w:eastAsia="Times New Roman" w:hAnsi="Times New Roman" w:cs="Times New Roman"/>
      <w:sz w:val="28"/>
      <w:szCs w:val="28"/>
    </w:rPr>
  </w:style>
  <w:style w:type="table" w:customStyle="1" w:styleId="4">
    <w:name w:val="Сетка таблицы4"/>
    <w:basedOn w:val="a1"/>
    <w:next w:val="a5"/>
    <w:rsid w:val="00656A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656A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Владимировна Кутепова</dc:creator>
  <cp:keywords/>
  <dc:description/>
  <cp:lastModifiedBy>Ирина Владимировна Кутепова</cp:lastModifiedBy>
  <cp:revision>4</cp:revision>
  <dcterms:created xsi:type="dcterms:W3CDTF">2023-06-14T09:21:00Z</dcterms:created>
  <dcterms:modified xsi:type="dcterms:W3CDTF">2023-06-15T08:03:00Z</dcterms:modified>
</cp:coreProperties>
</file>